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01" w:rsidRPr="00693901" w:rsidRDefault="00693901" w:rsidP="00F35346">
      <w:pPr>
        <w:jc w:val="center"/>
        <w:rPr>
          <w:sz w:val="36"/>
          <w:szCs w:val="21"/>
        </w:rPr>
      </w:pPr>
      <w:r w:rsidRPr="00693901">
        <w:rPr>
          <w:rFonts w:hint="eastAsia"/>
          <w:sz w:val="36"/>
          <w:szCs w:val="21"/>
        </w:rPr>
        <w:t>売上に関する確認書</w:t>
      </w:r>
      <w:r>
        <w:rPr>
          <w:rFonts w:hint="eastAsia"/>
          <w:sz w:val="36"/>
          <w:szCs w:val="21"/>
        </w:rPr>
        <w:t>（農業者・漁業者用）</w:t>
      </w:r>
    </w:p>
    <w:p w:rsidR="00693901" w:rsidRDefault="00693901" w:rsidP="0069390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　売上が減少した理由</w:t>
      </w:r>
    </w:p>
    <w:p w:rsidR="00693901" w:rsidRPr="00A469B0" w:rsidRDefault="00693901" w:rsidP="00693901">
      <w:pPr>
        <w:wordWrap w:val="0"/>
        <w:ind w:firstLineChars="100" w:firstLine="187"/>
        <w:rPr>
          <w:sz w:val="21"/>
          <w:szCs w:val="21"/>
        </w:rPr>
      </w:pPr>
      <w:r w:rsidRPr="00A469B0">
        <w:rPr>
          <w:rFonts w:hint="eastAsia"/>
          <w:sz w:val="21"/>
          <w:szCs w:val="21"/>
        </w:rPr>
        <w:t>次のうち、該当するものにチェック（✔</w:t>
      </w:r>
      <w:r>
        <w:rPr>
          <w:rFonts w:hint="eastAsia"/>
          <w:sz w:val="21"/>
          <w:szCs w:val="21"/>
        </w:rPr>
        <w:t>）し、チェックした項目の各記入欄</w:t>
      </w:r>
      <w:r w:rsidR="009C1215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必ず記入してください。</w:t>
      </w:r>
    </w:p>
    <w:tbl>
      <w:tblPr>
        <w:tblStyle w:val="1"/>
        <w:tblW w:w="10347" w:type="dxa"/>
        <w:jc w:val="center"/>
        <w:tblLook w:val="04A0" w:firstRow="1" w:lastRow="0" w:firstColumn="1" w:lastColumn="0" w:noHBand="0" w:noVBand="1"/>
      </w:tblPr>
      <w:tblGrid>
        <w:gridCol w:w="650"/>
        <w:gridCol w:w="883"/>
        <w:gridCol w:w="851"/>
        <w:gridCol w:w="2977"/>
        <w:gridCol w:w="4986"/>
      </w:tblGrid>
      <w:tr w:rsidR="00693901" w:rsidRPr="00A469B0" w:rsidTr="00677383">
        <w:trPr>
          <w:cantSplit/>
          <w:trHeight w:val="454"/>
          <w:jc w:val="center"/>
        </w:trPr>
        <w:tc>
          <w:tcPr>
            <w:tcW w:w="650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textDirection w:val="tbRlV"/>
          </w:tcPr>
          <w:p w:rsidR="00693901" w:rsidRPr="00A469B0" w:rsidRDefault="00693901" w:rsidP="00F05A40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A469B0">
              <w:rPr>
                <w:rFonts w:hint="eastAsia"/>
                <w:sz w:val="28"/>
                <w:szCs w:val="21"/>
              </w:rPr>
              <w:t>いずれかに「✔」</w:t>
            </w:r>
          </w:p>
        </w:tc>
        <w:tc>
          <w:tcPr>
            <w:tcW w:w="883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snapToGrid w:val="0"/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→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☐</w:t>
            </w:r>
          </w:p>
        </w:tc>
        <w:tc>
          <w:tcPr>
            <w:tcW w:w="7963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  <w:r w:rsidRPr="00A469B0">
              <w:rPr>
                <w:rFonts w:hint="eastAsia"/>
                <w:sz w:val="21"/>
                <w:szCs w:val="21"/>
              </w:rPr>
              <w:t>①　県の営業時間短縮等を実施した県内の飲食店等と直接・間接の取引がある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93901" w:rsidRPr="00A469B0" w:rsidRDefault="00693901" w:rsidP="00F05A40">
            <w:pPr>
              <w:snapToGrid w:val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取引先の業種・名称</w:t>
            </w:r>
            <w:r w:rsidRPr="00A469B0">
              <w:rPr>
                <w:sz w:val="21"/>
                <w:szCs w:val="21"/>
              </w:rPr>
              <w:t>)</w:t>
            </w:r>
          </w:p>
        </w:tc>
        <w:tc>
          <w:tcPr>
            <w:tcW w:w="4986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取引状況</w:t>
            </w:r>
            <w:r w:rsidRPr="00A469B0">
              <w:rPr>
                <w:sz w:val="21"/>
                <w:szCs w:val="21"/>
              </w:rPr>
              <w:t>)</w:t>
            </w: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single" w:sz="24" w:space="0" w:color="auto"/>
              <w:right w:val="dashSmallGap" w:sz="4" w:space="0" w:color="auto"/>
            </w:tcBorders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</w:p>
        </w:tc>
        <w:tc>
          <w:tcPr>
            <w:tcW w:w="4986" w:type="dxa"/>
            <w:tcBorders>
              <w:top w:val="nil"/>
              <w:left w:val="dashSmallGap" w:sz="4" w:space="0" w:color="auto"/>
              <w:bottom w:val="single" w:sz="24" w:space="0" w:color="auto"/>
              <w:right w:val="single" w:sz="24" w:space="0" w:color="auto"/>
            </w:tcBorders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→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☐</w:t>
            </w:r>
          </w:p>
        </w:tc>
        <w:tc>
          <w:tcPr>
            <w:tcW w:w="7963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  <w:r w:rsidRPr="00A469B0">
              <w:rPr>
                <w:rFonts w:hint="eastAsia"/>
                <w:sz w:val="21"/>
                <w:szCs w:val="21"/>
              </w:rPr>
              <w:t>②　県内における不要不急の外出・移動自粛による直接的な影響を受けた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  <w:tcBorders>
              <w:top w:val="dashSmallGap" w:sz="4" w:space="0" w:color="auto"/>
              <w:bottom w:val="nil"/>
              <w:right w:val="single" w:sz="24" w:space="0" w:color="auto"/>
            </w:tcBorders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具体的内容</w:t>
            </w:r>
            <w:r w:rsidRPr="00A469B0">
              <w:rPr>
                <w:sz w:val="21"/>
                <w:szCs w:val="21"/>
              </w:rPr>
              <w:t>)</w:t>
            </w: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693901" w:rsidRPr="009C1215" w:rsidRDefault="00693901" w:rsidP="00F05A40">
            <w:pPr>
              <w:spacing w:beforeLines="50" w:before="173" w:afterLines="50" w:after="173"/>
              <w:rPr>
                <w:sz w:val="21"/>
                <w:szCs w:val="21"/>
              </w:rPr>
            </w:pP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693901" w:rsidRPr="00A469B0" w:rsidRDefault="00693901" w:rsidP="00F05A40">
            <w:pPr>
              <w:snapToGrid w:val="0"/>
              <w:jc w:val="center"/>
              <w:rPr>
                <w:sz w:val="32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snapToGrid w:val="0"/>
              <w:jc w:val="center"/>
              <w:rPr>
                <w:sz w:val="32"/>
                <w:szCs w:val="21"/>
              </w:rPr>
            </w:pPr>
            <w:r w:rsidRPr="00A469B0">
              <w:rPr>
                <w:rFonts w:hint="eastAsia"/>
                <w:sz w:val="32"/>
                <w:szCs w:val="21"/>
              </w:rPr>
              <w:t>→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  <w:bookmarkStart w:id="0" w:name="_Hlk65744172"/>
            <w:r w:rsidRPr="00A469B0">
              <w:rPr>
                <w:rFonts w:hint="eastAsia"/>
                <w:sz w:val="32"/>
                <w:szCs w:val="21"/>
              </w:rPr>
              <w:t>☐</w:t>
            </w:r>
          </w:p>
        </w:tc>
        <w:tc>
          <w:tcPr>
            <w:tcW w:w="7963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  <w:r w:rsidRPr="00A469B0">
              <w:rPr>
                <w:rFonts w:hint="eastAsia"/>
                <w:sz w:val="21"/>
                <w:szCs w:val="21"/>
              </w:rPr>
              <w:t>③　上記①、②以外の理由</w:t>
            </w: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24" w:space="0" w:color="auto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7963" w:type="dxa"/>
            <w:gridSpan w:val="2"/>
            <w:tcBorders>
              <w:top w:val="dashSmallGap" w:sz="4" w:space="0" w:color="auto"/>
              <w:bottom w:val="nil"/>
              <w:right w:val="single" w:sz="24" w:space="0" w:color="auto"/>
            </w:tcBorders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(</w:t>
            </w:r>
            <w:r w:rsidRPr="00A469B0">
              <w:rPr>
                <w:rFonts w:hint="eastAsia"/>
                <w:sz w:val="21"/>
                <w:szCs w:val="21"/>
              </w:rPr>
              <w:t>具体的内容</w:t>
            </w:r>
            <w:r w:rsidRPr="00A469B0">
              <w:rPr>
                <w:sz w:val="21"/>
                <w:szCs w:val="21"/>
              </w:rPr>
              <w:t>)</w:t>
            </w:r>
          </w:p>
        </w:tc>
      </w:tr>
      <w:tr w:rsidR="00693901" w:rsidRPr="00A469B0" w:rsidTr="00677383">
        <w:trPr>
          <w:trHeight w:val="454"/>
          <w:jc w:val="center"/>
        </w:trPr>
        <w:tc>
          <w:tcPr>
            <w:tcW w:w="65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3901" w:rsidRPr="00A469B0" w:rsidRDefault="00693901" w:rsidP="00F05A40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7963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693901" w:rsidRPr="00A469B0" w:rsidRDefault="00693901" w:rsidP="00F05A40">
            <w:pPr>
              <w:rPr>
                <w:sz w:val="21"/>
                <w:szCs w:val="21"/>
              </w:rPr>
            </w:pPr>
          </w:p>
        </w:tc>
      </w:tr>
      <w:bookmarkEnd w:id="0"/>
    </w:tbl>
    <w:p w:rsidR="00693901" w:rsidRDefault="00693901" w:rsidP="00693901">
      <w:pPr>
        <w:rPr>
          <w:sz w:val="21"/>
          <w:szCs w:val="21"/>
        </w:rPr>
      </w:pPr>
    </w:p>
    <w:p w:rsidR="000E1868" w:rsidRPr="000E1868" w:rsidRDefault="00693901" w:rsidP="0069390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②　申請額計算表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59"/>
        <w:gridCol w:w="1900"/>
        <w:gridCol w:w="2413"/>
        <w:gridCol w:w="2226"/>
      </w:tblGrid>
      <w:tr w:rsidR="000E1868" w:rsidRPr="0004080F" w:rsidTr="00677383">
        <w:trPr>
          <w:trHeight w:val="57"/>
        </w:trPr>
        <w:tc>
          <w:tcPr>
            <w:tcW w:w="38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1868" w:rsidRPr="0004080F" w:rsidRDefault="000E1868" w:rsidP="000E186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対象：令和３年８月～１０月の売上</w:t>
            </w:r>
          </w:p>
        </w:tc>
        <w:tc>
          <w:tcPr>
            <w:tcW w:w="66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1868" w:rsidRPr="000E1868" w:rsidRDefault="000E1868" w:rsidP="000E1868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0E1868">
              <w:rPr>
                <w:rFonts w:hint="eastAsia"/>
                <w:sz w:val="18"/>
                <w:szCs w:val="21"/>
              </w:rPr>
              <w:t>原則、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「</w:t>
            </w:r>
            <w:r w:rsid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令和元年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」</w:t>
            </w:r>
            <w:r w:rsidRPr="000E1868">
              <w:rPr>
                <w:rFonts w:hint="eastAsia"/>
                <w:sz w:val="18"/>
                <w:szCs w:val="21"/>
              </w:rPr>
              <w:t>又は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「</w:t>
            </w:r>
            <w:r w:rsid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令和２年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」</w:t>
            </w:r>
            <w:r w:rsidR="00CF25B6">
              <w:rPr>
                <w:rFonts w:hint="eastAsia"/>
                <w:sz w:val="18"/>
                <w:szCs w:val="21"/>
              </w:rPr>
              <w:t>同期間</w:t>
            </w:r>
            <w:r w:rsidRPr="000E1868">
              <w:rPr>
                <w:rFonts w:hint="eastAsia"/>
                <w:sz w:val="18"/>
                <w:szCs w:val="21"/>
              </w:rPr>
              <w:t>の</w:t>
            </w:r>
            <w:r w:rsidR="00CF25B6" w:rsidRP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合計</w:t>
            </w:r>
            <w:r w:rsidRP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売上</w:t>
            </w:r>
            <w:r w:rsidRPr="000E1868">
              <w:rPr>
                <w:rFonts w:hint="eastAsia"/>
                <w:sz w:val="18"/>
                <w:szCs w:val="21"/>
              </w:rPr>
              <w:t>と比較。</w:t>
            </w:r>
          </w:p>
          <w:p w:rsidR="000E1868" w:rsidRPr="000E1868" w:rsidRDefault="000E1868" w:rsidP="000E1868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0E1868">
              <w:rPr>
                <w:rFonts w:hint="eastAsia"/>
                <w:sz w:val="18"/>
                <w:szCs w:val="21"/>
              </w:rPr>
              <w:t>（令和元年８月２日から令和３年５月１</w:t>
            </w:r>
            <w:r w:rsidR="00E42652">
              <w:rPr>
                <w:rFonts w:hint="eastAsia"/>
                <w:sz w:val="18"/>
                <w:szCs w:val="21"/>
              </w:rPr>
              <w:t>日</w:t>
            </w:r>
            <w:r w:rsidRPr="000E1868">
              <w:rPr>
                <w:rFonts w:hint="eastAsia"/>
                <w:sz w:val="18"/>
                <w:szCs w:val="21"/>
              </w:rPr>
              <w:t>までに事業を開始した場合は、事業開始日から令和３年７月までの任意の連続する３ヶ月の合計売上と比較。）</w:t>
            </w:r>
          </w:p>
        </w:tc>
      </w:tr>
      <w:tr w:rsidR="000E1868" w:rsidRPr="0004080F" w:rsidTr="00CF25B6">
        <w:trPr>
          <w:trHeight w:val="57"/>
        </w:trPr>
        <w:tc>
          <w:tcPr>
            <w:tcW w:w="38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1868" w:rsidRPr="0004080F" w:rsidRDefault="000E1868" w:rsidP="000E1868">
            <w:pPr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売上を比較される任意の連続する年月</w:t>
            </w:r>
          </w:p>
        </w:tc>
        <w:tc>
          <w:tcPr>
            <w:tcW w:w="1935" w:type="dxa"/>
            <w:tcBorders>
              <w:top w:val="single" w:sz="24" w:space="0" w:color="auto"/>
            </w:tcBorders>
            <w:vAlign w:val="center"/>
          </w:tcPr>
          <w:p w:rsidR="000E1868" w:rsidRPr="0004080F" w:rsidRDefault="000E1868" w:rsidP="000E1868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459" w:type="dxa"/>
            <w:tcBorders>
              <w:top w:val="single" w:sz="24" w:space="0" w:color="auto"/>
            </w:tcBorders>
            <w:vAlign w:val="center"/>
          </w:tcPr>
          <w:p w:rsidR="000E1868" w:rsidRPr="0004080F" w:rsidRDefault="000E1868" w:rsidP="000E1868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1868" w:rsidRPr="0004080F" w:rsidRDefault="000E1868" w:rsidP="000E1868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475FAB" w:rsidRPr="001C691C" w:rsidTr="00677383">
        <w:trPr>
          <w:trHeight w:val="57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75FAB" w:rsidRPr="001C691C" w:rsidRDefault="009824EB" w:rsidP="00A47A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="00475FAB" w:rsidRPr="001C691C">
              <w:rPr>
                <w:rFonts w:hint="eastAsia"/>
                <w:sz w:val="21"/>
                <w:szCs w:val="21"/>
              </w:rPr>
              <w:t>売上金額</w:t>
            </w:r>
            <w:r w:rsidR="00A47ACA" w:rsidRPr="001C691C">
              <w:rPr>
                <w:rFonts w:hint="eastAsia"/>
                <w:sz w:val="21"/>
                <w:szCs w:val="21"/>
              </w:rPr>
              <w:t>（①）</w:t>
            </w:r>
            <w:r w:rsidR="00320754" w:rsidRPr="00382D37">
              <w:rPr>
                <w:rFonts w:hint="eastAsia"/>
                <w:b/>
                <w:color w:val="FF0000"/>
                <w:sz w:val="21"/>
                <w:szCs w:val="21"/>
              </w:rPr>
              <w:t>（税抜）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475FAB" w:rsidRPr="001C691C" w:rsidRDefault="00475FAB" w:rsidP="00A47ACA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75FAB" w:rsidRPr="001C691C" w:rsidTr="00CF25B6">
        <w:trPr>
          <w:trHeight w:val="57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564085" w:rsidRPr="00564085" w:rsidRDefault="00A47ACA" w:rsidP="009824EB">
            <w:pPr>
              <w:rPr>
                <w:color w:val="FF0000"/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売上を比較する</w:t>
            </w:r>
            <w:r w:rsidRPr="0004080F"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935" w:type="dxa"/>
            <w:vAlign w:val="center"/>
          </w:tcPr>
          <w:p w:rsidR="00475FAB" w:rsidRPr="001C691C" w:rsidRDefault="009824EB" w:rsidP="009824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令和３</w:t>
            </w:r>
            <w:r w:rsidR="00A47ACA" w:rsidRPr="001C691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８</w:t>
            </w:r>
            <w:r w:rsidR="00A47ACA" w:rsidRPr="001C691C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59" w:type="dxa"/>
            <w:vAlign w:val="center"/>
          </w:tcPr>
          <w:p w:rsidR="00475FAB" w:rsidRPr="001C691C" w:rsidRDefault="009824EB" w:rsidP="009824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令和３</w:t>
            </w:r>
            <w:r w:rsidR="00A47ACA" w:rsidRPr="001C691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９</w:t>
            </w:r>
            <w:r w:rsidR="00A47ACA" w:rsidRPr="001C691C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75FAB" w:rsidRPr="001C691C" w:rsidRDefault="009824EB" w:rsidP="009824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令和３</w:t>
            </w:r>
            <w:r w:rsidR="00A47ACA" w:rsidRPr="001C691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１０</w:t>
            </w:r>
            <w:r w:rsidR="00A47ACA" w:rsidRPr="001C691C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A47ACA" w:rsidRPr="001C691C" w:rsidTr="00677383">
        <w:trPr>
          <w:trHeight w:val="170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A47ACA" w:rsidRPr="001C691C" w:rsidRDefault="009824EB" w:rsidP="00A47A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="00A47ACA" w:rsidRPr="001C691C">
              <w:rPr>
                <w:rFonts w:hint="eastAsia"/>
                <w:sz w:val="21"/>
                <w:szCs w:val="21"/>
              </w:rPr>
              <w:t>売上金額（②）</w:t>
            </w:r>
            <w:r w:rsidR="00320754" w:rsidRPr="00382D37">
              <w:rPr>
                <w:rFonts w:hint="eastAsia"/>
                <w:b/>
                <w:color w:val="FF0000"/>
                <w:sz w:val="21"/>
                <w:szCs w:val="21"/>
              </w:rPr>
              <w:t>（税抜）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A47ACA" w:rsidRPr="001C691C" w:rsidRDefault="00A47ACA" w:rsidP="00A47ACA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47ACA" w:rsidRPr="001C691C" w:rsidTr="00677383">
        <w:trPr>
          <w:trHeight w:val="331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A47ACA" w:rsidRPr="001C691C" w:rsidRDefault="009824EB" w:rsidP="00F81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="00A47ACA" w:rsidRPr="001C691C">
              <w:rPr>
                <w:rFonts w:hint="eastAsia"/>
                <w:sz w:val="21"/>
                <w:szCs w:val="21"/>
              </w:rPr>
              <w:t>売上金額の減少額（③＝①－②）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A47ACA" w:rsidRPr="001C691C" w:rsidRDefault="00A47ACA" w:rsidP="00A47ACA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47ACA" w:rsidRPr="001C691C" w:rsidTr="00677383">
        <w:trPr>
          <w:trHeight w:val="293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564085" w:rsidRDefault="009824EB" w:rsidP="00C672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="00A47ACA" w:rsidRPr="001C691C">
              <w:rPr>
                <w:rFonts w:hint="eastAsia"/>
                <w:sz w:val="21"/>
                <w:szCs w:val="21"/>
              </w:rPr>
              <w:t>売上金額の減少割合</w:t>
            </w:r>
          </w:p>
          <w:p w:rsidR="00A47ACA" w:rsidRPr="001C691C" w:rsidRDefault="00A47ACA" w:rsidP="00C67284">
            <w:pPr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（</w:t>
            </w:r>
            <w:r w:rsidR="00A177B4" w:rsidRPr="001C691C">
              <w:rPr>
                <w:rFonts w:hint="eastAsia"/>
                <w:sz w:val="21"/>
                <w:szCs w:val="21"/>
              </w:rPr>
              <w:t>④＝</w:t>
            </w:r>
            <w:r w:rsidRPr="001C691C">
              <w:rPr>
                <w:rFonts w:hint="eastAsia"/>
                <w:sz w:val="21"/>
                <w:szCs w:val="21"/>
              </w:rPr>
              <w:t>③÷①×</w:t>
            </w:r>
            <w:r w:rsidR="00564085">
              <w:rPr>
                <w:rFonts w:hint="eastAsia"/>
                <w:sz w:val="21"/>
                <w:szCs w:val="21"/>
              </w:rPr>
              <w:t>１００</w:t>
            </w:r>
            <w:r w:rsidRPr="00382D37">
              <w:rPr>
                <w:rFonts w:hint="eastAsia"/>
                <w:b/>
                <w:color w:val="FF0000"/>
                <w:sz w:val="21"/>
                <w:szCs w:val="21"/>
              </w:rPr>
              <w:t>）</w:t>
            </w:r>
            <w:r w:rsidR="00320754" w:rsidRPr="00382D37">
              <w:rPr>
                <w:rFonts w:hint="eastAsia"/>
                <w:b/>
                <w:color w:val="FF0000"/>
                <w:sz w:val="21"/>
                <w:szCs w:val="21"/>
              </w:rPr>
              <w:t>※小数点以下切捨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A47ACA" w:rsidRPr="001C691C" w:rsidRDefault="00A47ACA" w:rsidP="00A47ACA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9824EB" w:rsidRPr="001C691C" w:rsidTr="00677383">
        <w:trPr>
          <w:trHeight w:val="370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Pr="001C691C" w:rsidRDefault="009824EB" w:rsidP="00475FAB">
            <w:pPr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支給上限額（⑤）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9824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３００，０００　円</w:t>
            </w:r>
          </w:p>
        </w:tc>
      </w:tr>
      <w:tr w:rsidR="00A47ACA" w:rsidRPr="001C691C" w:rsidTr="00677383">
        <w:trPr>
          <w:trHeight w:val="524"/>
        </w:trPr>
        <w:tc>
          <w:tcPr>
            <w:tcW w:w="38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7801" w:rsidRPr="00EF0DBF" w:rsidRDefault="00A47ACA" w:rsidP="002D0BCD">
            <w:pPr>
              <w:rPr>
                <w:color w:val="FF0000"/>
                <w:sz w:val="21"/>
                <w:szCs w:val="21"/>
              </w:rPr>
            </w:pPr>
            <w:r w:rsidRPr="00EF0DBF">
              <w:rPr>
                <w:rFonts w:hint="eastAsia"/>
                <w:color w:val="FF0000"/>
                <w:sz w:val="21"/>
                <w:szCs w:val="21"/>
              </w:rPr>
              <w:t>支給額（千円未満</w:t>
            </w:r>
            <w:bookmarkStart w:id="1" w:name="_GoBack"/>
            <w:bookmarkEnd w:id="1"/>
            <w:r w:rsidRPr="00EF0DBF">
              <w:rPr>
                <w:rFonts w:hint="eastAsia"/>
                <w:color w:val="FF0000"/>
                <w:sz w:val="21"/>
                <w:szCs w:val="21"/>
              </w:rPr>
              <w:t>切捨</w:t>
            </w:r>
            <w:r w:rsidR="002D0BCD" w:rsidRPr="00EF0DBF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2D0BCD" w:rsidRPr="00EF0DBF">
              <w:rPr>
                <w:rFonts w:hint="eastAsia"/>
                <w:b/>
                <w:color w:val="FF0000"/>
                <w:sz w:val="21"/>
                <w:szCs w:val="21"/>
                <w:u w:val="wave"/>
              </w:rPr>
              <w:t>③</w:t>
            </w:r>
            <w:r w:rsidR="009824EB" w:rsidRPr="00EF0DBF">
              <w:rPr>
                <w:rFonts w:hint="eastAsia"/>
                <w:b/>
                <w:color w:val="FF0000"/>
                <w:sz w:val="21"/>
                <w:szCs w:val="21"/>
                <w:u w:val="wave"/>
              </w:rPr>
              <w:t>と⑤のいずれか</w:t>
            </w:r>
            <w:r w:rsidR="00A177B4" w:rsidRPr="00EF0DBF">
              <w:rPr>
                <w:rFonts w:hint="eastAsia"/>
                <w:b/>
                <w:color w:val="FF0000"/>
                <w:sz w:val="21"/>
                <w:szCs w:val="21"/>
                <w:u w:val="wave"/>
              </w:rPr>
              <w:t>、少ない方の額</w:t>
            </w:r>
            <w:r w:rsidR="004E7801" w:rsidRPr="00EF0DBF">
              <w:rPr>
                <w:rFonts w:hint="eastAsia"/>
                <w:b/>
                <w:color w:val="FF0000"/>
                <w:sz w:val="21"/>
                <w:szCs w:val="21"/>
                <w:u w:val="wave"/>
              </w:rPr>
              <w:t>）</w:t>
            </w:r>
            <w:r w:rsidR="00C67284" w:rsidRPr="00EF0DBF">
              <w:rPr>
                <w:rFonts w:hint="eastAsia"/>
                <w:color w:val="FF0000"/>
                <w:sz w:val="21"/>
                <w:szCs w:val="21"/>
              </w:rPr>
              <w:t>（⑥）</w:t>
            </w:r>
          </w:p>
        </w:tc>
        <w:tc>
          <w:tcPr>
            <w:tcW w:w="666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47ACA" w:rsidRPr="001C691C" w:rsidRDefault="00A47ACA" w:rsidP="00A47ACA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F789F" w:rsidRPr="001C691C" w:rsidTr="00677383">
        <w:trPr>
          <w:trHeight w:val="524"/>
        </w:trPr>
        <w:tc>
          <w:tcPr>
            <w:tcW w:w="38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789F" w:rsidRPr="0004080F" w:rsidRDefault="00AF789F" w:rsidP="00E426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対象：令和</w:t>
            </w:r>
            <w:r w:rsidR="00E42652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E42652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月～</w:t>
            </w:r>
            <w:r w:rsidR="00E42652"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月の売上</w:t>
            </w:r>
          </w:p>
        </w:tc>
        <w:tc>
          <w:tcPr>
            <w:tcW w:w="666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F789F" w:rsidRPr="000E1868" w:rsidRDefault="00AF789F" w:rsidP="00AF789F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0E1868">
              <w:rPr>
                <w:rFonts w:hint="eastAsia"/>
                <w:sz w:val="18"/>
                <w:szCs w:val="21"/>
              </w:rPr>
              <w:t>原則、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「</w:t>
            </w:r>
            <w:r w:rsidR="00C12137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平成３１</w:t>
            </w:r>
            <w:r w:rsid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年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」</w:t>
            </w:r>
            <w:r w:rsidR="00E42652">
              <w:rPr>
                <w:rFonts w:hint="eastAsia"/>
                <w:sz w:val="18"/>
                <w:szCs w:val="21"/>
              </w:rPr>
              <w:t>、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「</w:t>
            </w:r>
            <w:r w:rsid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令和２年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」</w:t>
            </w:r>
            <w:r w:rsidR="00E42652">
              <w:rPr>
                <w:rFonts w:hint="eastAsia"/>
                <w:sz w:val="18"/>
                <w:szCs w:val="21"/>
              </w:rPr>
              <w:t>又は</w:t>
            </w:r>
            <w:r w:rsid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「令和３年</w:t>
            </w:r>
            <w:r w:rsidR="00E42652" w:rsidRPr="00E42652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」</w:t>
            </w:r>
            <w:r w:rsidRPr="000E1868">
              <w:rPr>
                <w:rFonts w:hint="eastAsia"/>
                <w:sz w:val="18"/>
                <w:szCs w:val="21"/>
              </w:rPr>
              <w:t>同期</w:t>
            </w:r>
            <w:r w:rsidR="00CF25B6">
              <w:rPr>
                <w:rFonts w:hint="eastAsia"/>
                <w:sz w:val="18"/>
                <w:szCs w:val="21"/>
              </w:rPr>
              <w:t>間</w:t>
            </w:r>
            <w:r w:rsidRPr="000E1868">
              <w:rPr>
                <w:rFonts w:hint="eastAsia"/>
                <w:sz w:val="18"/>
                <w:szCs w:val="21"/>
              </w:rPr>
              <w:t>の</w:t>
            </w:r>
            <w:r w:rsidR="00CF25B6" w:rsidRP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合計</w:t>
            </w:r>
            <w:r w:rsidRPr="00CF25B6">
              <w:rPr>
                <w:rFonts w:hint="eastAsia"/>
                <w:b/>
                <w:color w:val="FF0000"/>
                <w:sz w:val="18"/>
                <w:szCs w:val="21"/>
                <w:u w:val="single"/>
              </w:rPr>
              <w:t>売上</w:t>
            </w:r>
            <w:r w:rsidRPr="000E1868">
              <w:rPr>
                <w:rFonts w:hint="eastAsia"/>
                <w:sz w:val="18"/>
                <w:szCs w:val="21"/>
              </w:rPr>
              <w:t>と比較。</w:t>
            </w:r>
          </w:p>
          <w:p w:rsidR="00AF789F" w:rsidRPr="000E1868" w:rsidRDefault="00AF789F" w:rsidP="00E42652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0E1868">
              <w:rPr>
                <w:rFonts w:hint="eastAsia"/>
                <w:sz w:val="18"/>
                <w:szCs w:val="21"/>
              </w:rPr>
              <w:t>（</w:t>
            </w:r>
            <w:r w:rsidR="00E42652">
              <w:rPr>
                <w:rFonts w:hint="eastAsia"/>
                <w:sz w:val="18"/>
                <w:szCs w:val="21"/>
              </w:rPr>
              <w:t>平成３１</w:t>
            </w:r>
            <w:r w:rsidRPr="000E1868">
              <w:rPr>
                <w:rFonts w:hint="eastAsia"/>
                <w:sz w:val="18"/>
                <w:szCs w:val="21"/>
              </w:rPr>
              <w:t>年</w:t>
            </w:r>
            <w:r w:rsidR="00E42652">
              <w:rPr>
                <w:rFonts w:hint="eastAsia"/>
                <w:sz w:val="18"/>
                <w:szCs w:val="21"/>
              </w:rPr>
              <w:t>１</w:t>
            </w:r>
            <w:r w:rsidRPr="000E1868">
              <w:rPr>
                <w:rFonts w:hint="eastAsia"/>
                <w:sz w:val="18"/>
                <w:szCs w:val="21"/>
              </w:rPr>
              <w:t>月２日から令和３年</w:t>
            </w:r>
            <w:r w:rsidR="00E42652">
              <w:rPr>
                <w:rFonts w:hint="eastAsia"/>
                <w:sz w:val="18"/>
                <w:szCs w:val="21"/>
              </w:rPr>
              <w:t>１０</w:t>
            </w:r>
            <w:r w:rsidRPr="000E1868">
              <w:rPr>
                <w:rFonts w:hint="eastAsia"/>
                <w:sz w:val="18"/>
                <w:szCs w:val="21"/>
              </w:rPr>
              <w:t>月１</w:t>
            </w:r>
            <w:r w:rsidR="00E42652">
              <w:rPr>
                <w:rFonts w:hint="eastAsia"/>
                <w:sz w:val="18"/>
                <w:szCs w:val="21"/>
              </w:rPr>
              <w:t>日</w:t>
            </w:r>
            <w:r w:rsidRPr="000E1868">
              <w:rPr>
                <w:rFonts w:hint="eastAsia"/>
                <w:sz w:val="18"/>
                <w:szCs w:val="21"/>
              </w:rPr>
              <w:t>までに事業を開始した場合は、事業開始日から令和３年</w:t>
            </w:r>
            <w:r w:rsidR="00E42652">
              <w:rPr>
                <w:rFonts w:hint="eastAsia"/>
                <w:sz w:val="18"/>
                <w:szCs w:val="21"/>
              </w:rPr>
              <w:t>１２</w:t>
            </w:r>
            <w:r w:rsidRPr="000E1868">
              <w:rPr>
                <w:rFonts w:hint="eastAsia"/>
                <w:sz w:val="18"/>
                <w:szCs w:val="21"/>
              </w:rPr>
              <w:t>月までの任意の連続する３ヶ月の合計売上と比較。）</w:t>
            </w:r>
          </w:p>
        </w:tc>
      </w:tr>
      <w:tr w:rsidR="009824EB" w:rsidRPr="0004080F" w:rsidTr="00CF25B6">
        <w:trPr>
          <w:trHeight w:val="57"/>
        </w:trPr>
        <w:tc>
          <w:tcPr>
            <w:tcW w:w="38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824EB" w:rsidRPr="0004080F" w:rsidRDefault="009824EB" w:rsidP="00E42652">
            <w:pPr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売上を比較される任意の連続する年月</w:t>
            </w:r>
          </w:p>
        </w:tc>
        <w:tc>
          <w:tcPr>
            <w:tcW w:w="1935" w:type="dxa"/>
            <w:tcBorders>
              <w:top w:val="single" w:sz="24" w:space="0" w:color="auto"/>
            </w:tcBorders>
            <w:vAlign w:val="center"/>
          </w:tcPr>
          <w:p w:rsidR="009824EB" w:rsidRPr="0004080F" w:rsidRDefault="009824EB" w:rsidP="00B0422C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459" w:type="dxa"/>
            <w:tcBorders>
              <w:top w:val="single" w:sz="24" w:space="0" w:color="auto"/>
            </w:tcBorders>
            <w:vAlign w:val="center"/>
          </w:tcPr>
          <w:p w:rsidR="009824EB" w:rsidRPr="0004080F" w:rsidRDefault="009824EB" w:rsidP="00B0422C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24EB" w:rsidRPr="0004080F" w:rsidRDefault="009824EB" w:rsidP="00B0422C">
            <w:pPr>
              <w:jc w:val="right"/>
              <w:rPr>
                <w:sz w:val="21"/>
                <w:szCs w:val="21"/>
              </w:rPr>
            </w:pPr>
            <w:r w:rsidRPr="0004080F"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9824EB" w:rsidRPr="001C691C" w:rsidTr="00677383">
        <w:trPr>
          <w:trHeight w:val="57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Pr="001C691C">
              <w:rPr>
                <w:rFonts w:hint="eastAsia"/>
                <w:sz w:val="21"/>
                <w:szCs w:val="21"/>
              </w:rPr>
              <w:t>売上金額</w:t>
            </w:r>
            <w:r>
              <w:rPr>
                <w:rFonts w:hint="eastAsia"/>
                <w:sz w:val="21"/>
                <w:szCs w:val="21"/>
              </w:rPr>
              <w:t>（⑦</w:t>
            </w:r>
            <w:r w:rsidRPr="001C691C">
              <w:rPr>
                <w:rFonts w:hint="eastAsia"/>
                <w:sz w:val="21"/>
                <w:szCs w:val="21"/>
              </w:rPr>
              <w:t>）</w:t>
            </w:r>
            <w:r w:rsidR="00320754" w:rsidRPr="00382D37">
              <w:rPr>
                <w:rFonts w:hint="eastAsia"/>
                <w:b/>
                <w:color w:val="FF0000"/>
                <w:sz w:val="21"/>
                <w:szCs w:val="21"/>
              </w:rPr>
              <w:t>（税抜）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824EB" w:rsidRPr="001C691C" w:rsidTr="00CF25B6">
        <w:trPr>
          <w:trHeight w:val="57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Pr="00564085" w:rsidRDefault="009824EB" w:rsidP="00B0422C">
            <w:pPr>
              <w:rPr>
                <w:color w:val="FF0000"/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売上を比較する</w:t>
            </w:r>
            <w:r w:rsidRPr="0004080F"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935" w:type="dxa"/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</w:t>
            </w:r>
            <w:r w:rsidRPr="001C691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1C691C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59" w:type="dxa"/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</w:t>
            </w:r>
            <w:r w:rsidRPr="001C691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1C691C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</w:t>
            </w:r>
            <w:r w:rsidRPr="001C691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1C691C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9824EB" w:rsidRPr="001C691C" w:rsidTr="00677383">
        <w:trPr>
          <w:trHeight w:val="170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合計売上金額（⑧</w:t>
            </w:r>
            <w:r w:rsidRPr="001C691C">
              <w:rPr>
                <w:rFonts w:hint="eastAsia"/>
                <w:sz w:val="21"/>
                <w:szCs w:val="21"/>
              </w:rPr>
              <w:t>）</w:t>
            </w:r>
            <w:r w:rsidR="00320754" w:rsidRPr="00382D37">
              <w:rPr>
                <w:rFonts w:hint="eastAsia"/>
                <w:b/>
                <w:color w:val="FF0000"/>
                <w:sz w:val="21"/>
                <w:szCs w:val="21"/>
              </w:rPr>
              <w:t>（税抜）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824EB" w:rsidRPr="001C691C" w:rsidTr="00677383">
        <w:trPr>
          <w:trHeight w:val="331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合計売上金額の減少額（⑨＝⑦－⑧</w:t>
            </w:r>
            <w:r w:rsidRPr="001C691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824EB" w:rsidRPr="001C691C" w:rsidTr="00677383">
        <w:trPr>
          <w:trHeight w:val="293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Default="009824EB" w:rsidP="00B042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Pr="001C691C">
              <w:rPr>
                <w:rFonts w:hint="eastAsia"/>
                <w:sz w:val="21"/>
                <w:szCs w:val="21"/>
              </w:rPr>
              <w:t>売上金額の減少割合</w:t>
            </w:r>
          </w:p>
          <w:p w:rsidR="009824EB" w:rsidRPr="001C691C" w:rsidRDefault="009824EB" w:rsidP="00B0422C">
            <w:pPr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⑩</w:t>
            </w:r>
            <w:r w:rsidRPr="001C691C">
              <w:rPr>
                <w:rFonts w:hint="eastAsia"/>
                <w:sz w:val="21"/>
                <w:szCs w:val="21"/>
              </w:rPr>
              <w:t>＝</w:t>
            </w:r>
            <w:r>
              <w:rPr>
                <w:rFonts w:hint="eastAsia"/>
                <w:sz w:val="21"/>
                <w:szCs w:val="21"/>
              </w:rPr>
              <w:t>⑨÷⑦</w:t>
            </w:r>
            <w:r w:rsidRPr="001C691C"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１００</w:t>
            </w:r>
            <w:r w:rsidRPr="001C691C">
              <w:rPr>
                <w:rFonts w:hint="eastAsia"/>
                <w:sz w:val="21"/>
                <w:szCs w:val="21"/>
              </w:rPr>
              <w:t>）</w:t>
            </w:r>
            <w:r w:rsidR="00320754" w:rsidRPr="00382D37">
              <w:rPr>
                <w:rFonts w:hint="eastAsia"/>
                <w:b/>
                <w:color w:val="FF0000"/>
                <w:sz w:val="21"/>
                <w:szCs w:val="21"/>
              </w:rPr>
              <w:t>※小数点以下切捨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9824EB" w:rsidRPr="001C691C" w:rsidTr="00677383">
        <w:trPr>
          <w:trHeight w:val="370"/>
        </w:trPr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支給上限額（⑪</w:t>
            </w:r>
            <w:r w:rsidRPr="001C691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662" w:type="dxa"/>
            <w:gridSpan w:val="3"/>
            <w:tcBorders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３００，０００　円</w:t>
            </w:r>
          </w:p>
        </w:tc>
      </w:tr>
      <w:tr w:rsidR="009824EB" w:rsidRPr="001C691C" w:rsidTr="00677383">
        <w:trPr>
          <w:trHeight w:val="524"/>
        </w:trPr>
        <w:tc>
          <w:tcPr>
            <w:tcW w:w="38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824EB" w:rsidRPr="00EF0DBF" w:rsidRDefault="009824EB" w:rsidP="009824EB">
            <w:pPr>
              <w:rPr>
                <w:color w:val="FF0000"/>
                <w:sz w:val="21"/>
                <w:szCs w:val="21"/>
              </w:rPr>
            </w:pPr>
            <w:r w:rsidRPr="00EF0DBF">
              <w:rPr>
                <w:rFonts w:hint="eastAsia"/>
                <w:color w:val="FF0000"/>
                <w:sz w:val="21"/>
                <w:szCs w:val="21"/>
              </w:rPr>
              <w:t xml:space="preserve">支給額（千円未満切捨　</w:t>
            </w:r>
            <w:r w:rsidRPr="00EF0DBF">
              <w:rPr>
                <w:rFonts w:hint="eastAsia"/>
                <w:b/>
                <w:color w:val="FF0000"/>
                <w:sz w:val="21"/>
                <w:szCs w:val="21"/>
                <w:u w:val="wave"/>
              </w:rPr>
              <w:t>⑨と⑪のいずれか、少ない方の額）</w:t>
            </w:r>
            <w:r w:rsidRPr="00EF0DBF">
              <w:rPr>
                <w:rFonts w:hint="eastAsia"/>
                <w:color w:val="FF0000"/>
                <w:sz w:val="21"/>
                <w:szCs w:val="21"/>
              </w:rPr>
              <w:t>（⑫）</w:t>
            </w:r>
          </w:p>
        </w:tc>
        <w:tc>
          <w:tcPr>
            <w:tcW w:w="666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824EB" w:rsidRPr="001C691C" w:rsidRDefault="009824EB" w:rsidP="00B0422C">
            <w:pPr>
              <w:jc w:val="right"/>
              <w:rPr>
                <w:sz w:val="21"/>
                <w:szCs w:val="21"/>
              </w:rPr>
            </w:pPr>
            <w:r w:rsidRPr="001C691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67284" w:rsidRPr="00295EC1" w:rsidTr="00677383">
        <w:trPr>
          <w:trHeight w:val="415"/>
        </w:trPr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67284" w:rsidRPr="00295EC1" w:rsidRDefault="00320754" w:rsidP="00855E8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今回の申請額（⑥</w:t>
            </w:r>
            <w:r w:rsidR="009824EB">
              <w:rPr>
                <w:rFonts w:hint="eastAsia"/>
                <w:sz w:val="21"/>
                <w:szCs w:val="21"/>
              </w:rPr>
              <w:t>＋⑫</w:t>
            </w:r>
            <w:r w:rsidR="00C67284" w:rsidRPr="00295EC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66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7284" w:rsidRPr="00295EC1" w:rsidRDefault="00C67284" w:rsidP="00855E8C">
            <w:pPr>
              <w:jc w:val="right"/>
              <w:rPr>
                <w:sz w:val="21"/>
                <w:szCs w:val="21"/>
              </w:rPr>
            </w:pPr>
            <w:r w:rsidRPr="00295EC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5A00B6" w:rsidRDefault="005A00B6" w:rsidP="00B34EDB">
      <w:pPr>
        <w:rPr>
          <w:sz w:val="21"/>
          <w:szCs w:val="21"/>
        </w:rPr>
      </w:pPr>
    </w:p>
    <w:sectPr w:rsidR="005A00B6" w:rsidSect="00677383">
      <w:pgSz w:w="11906" w:h="16838" w:code="9"/>
      <w:pgMar w:top="284" w:right="720" w:bottom="284" w:left="720" w:header="851" w:footer="992" w:gutter="0"/>
      <w:cols w:space="425"/>
      <w:docGrid w:type="linesAndChars" w:linePitch="346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6A" w:rsidRDefault="00B67E6A" w:rsidP="00BA120E">
      <w:r>
        <w:separator/>
      </w:r>
    </w:p>
  </w:endnote>
  <w:endnote w:type="continuationSeparator" w:id="0">
    <w:p w:rsidR="00B67E6A" w:rsidRDefault="00B67E6A" w:rsidP="00BA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6A" w:rsidRDefault="00B67E6A" w:rsidP="00BA120E">
      <w:r>
        <w:separator/>
      </w:r>
    </w:p>
  </w:footnote>
  <w:footnote w:type="continuationSeparator" w:id="0">
    <w:p w:rsidR="00B67E6A" w:rsidRDefault="00B67E6A" w:rsidP="00BA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43A"/>
    <w:multiLevelType w:val="hybridMultilevel"/>
    <w:tmpl w:val="9E221AB6"/>
    <w:lvl w:ilvl="0" w:tplc="8F7854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A"/>
    <w:rsid w:val="00010B33"/>
    <w:rsid w:val="000259AB"/>
    <w:rsid w:val="0004080F"/>
    <w:rsid w:val="00040E2C"/>
    <w:rsid w:val="000606C0"/>
    <w:rsid w:val="00061618"/>
    <w:rsid w:val="000624CD"/>
    <w:rsid w:val="000629AB"/>
    <w:rsid w:val="00063BCA"/>
    <w:rsid w:val="0008246F"/>
    <w:rsid w:val="00086BBC"/>
    <w:rsid w:val="000873CA"/>
    <w:rsid w:val="0009649B"/>
    <w:rsid w:val="000A372F"/>
    <w:rsid w:val="000C4C69"/>
    <w:rsid w:val="000C64A8"/>
    <w:rsid w:val="000D3CD8"/>
    <w:rsid w:val="000E0F02"/>
    <w:rsid w:val="000E1868"/>
    <w:rsid w:val="000E7AA9"/>
    <w:rsid w:val="000F3584"/>
    <w:rsid w:val="00105DE3"/>
    <w:rsid w:val="00116639"/>
    <w:rsid w:val="00123917"/>
    <w:rsid w:val="00140EF3"/>
    <w:rsid w:val="00143299"/>
    <w:rsid w:val="001445D4"/>
    <w:rsid w:val="00157482"/>
    <w:rsid w:val="00161ACE"/>
    <w:rsid w:val="00171598"/>
    <w:rsid w:val="001718FD"/>
    <w:rsid w:val="00174E8F"/>
    <w:rsid w:val="001A51FF"/>
    <w:rsid w:val="001C5603"/>
    <w:rsid w:val="001C691C"/>
    <w:rsid w:val="001D1CD1"/>
    <w:rsid w:val="002238EE"/>
    <w:rsid w:val="00235394"/>
    <w:rsid w:val="002574D6"/>
    <w:rsid w:val="0026587F"/>
    <w:rsid w:val="002778AE"/>
    <w:rsid w:val="00295EC1"/>
    <w:rsid w:val="002B660E"/>
    <w:rsid w:val="002B79ED"/>
    <w:rsid w:val="002C5024"/>
    <w:rsid w:val="002D0BCD"/>
    <w:rsid w:val="00310C7F"/>
    <w:rsid w:val="00320754"/>
    <w:rsid w:val="00325D1D"/>
    <w:rsid w:val="003335C8"/>
    <w:rsid w:val="0035512D"/>
    <w:rsid w:val="00357405"/>
    <w:rsid w:val="00382D37"/>
    <w:rsid w:val="003962D3"/>
    <w:rsid w:val="003B343D"/>
    <w:rsid w:val="003C446C"/>
    <w:rsid w:val="003D32AB"/>
    <w:rsid w:val="003E2146"/>
    <w:rsid w:val="00403DEE"/>
    <w:rsid w:val="00405048"/>
    <w:rsid w:val="00425C6D"/>
    <w:rsid w:val="004319EA"/>
    <w:rsid w:val="00433BCB"/>
    <w:rsid w:val="00475FAB"/>
    <w:rsid w:val="00486ADE"/>
    <w:rsid w:val="0049205A"/>
    <w:rsid w:val="004C43F2"/>
    <w:rsid w:val="004E3685"/>
    <w:rsid w:val="004E7801"/>
    <w:rsid w:val="00520745"/>
    <w:rsid w:val="00520D0D"/>
    <w:rsid w:val="0053484C"/>
    <w:rsid w:val="00564085"/>
    <w:rsid w:val="00587252"/>
    <w:rsid w:val="0059436B"/>
    <w:rsid w:val="005A00B6"/>
    <w:rsid w:val="005B6099"/>
    <w:rsid w:val="005C3474"/>
    <w:rsid w:val="005E1F73"/>
    <w:rsid w:val="005F4946"/>
    <w:rsid w:val="00626C70"/>
    <w:rsid w:val="006334CE"/>
    <w:rsid w:val="00635426"/>
    <w:rsid w:val="006417F6"/>
    <w:rsid w:val="00657580"/>
    <w:rsid w:val="00677383"/>
    <w:rsid w:val="00693901"/>
    <w:rsid w:val="006A0DC4"/>
    <w:rsid w:val="006A13EE"/>
    <w:rsid w:val="006E30A6"/>
    <w:rsid w:val="006F695B"/>
    <w:rsid w:val="00713C9E"/>
    <w:rsid w:val="00732AA0"/>
    <w:rsid w:val="007521B3"/>
    <w:rsid w:val="007537CA"/>
    <w:rsid w:val="007611E9"/>
    <w:rsid w:val="007835C3"/>
    <w:rsid w:val="007979AB"/>
    <w:rsid w:val="007A6E48"/>
    <w:rsid w:val="007C2876"/>
    <w:rsid w:val="007C600F"/>
    <w:rsid w:val="007D5314"/>
    <w:rsid w:val="00812C0E"/>
    <w:rsid w:val="00831C85"/>
    <w:rsid w:val="00834B73"/>
    <w:rsid w:val="0083782A"/>
    <w:rsid w:val="00845658"/>
    <w:rsid w:val="008459E5"/>
    <w:rsid w:val="00851C55"/>
    <w:rsid w:val="00855E8C"/>
    <w:rsid w:val="0087725C"/>
    <w:rsid w:val="008B36E1"/>
    <w:rsid w:val="008F229A"/>
    <w:rsid w:val="00927628"/>
    <w:rsid w:val="00961364"/>
    <w:rsid w:val="009705FE"/>
    <w:rsid w:val="00974437"/>
    <w:rsid w:val="009824EB"/>
    <w:rsid w:val="009A2723"/>
    <w:rsid w:val="009A4FAB"/>
    <w:rsid w:val="009B4D7A"/>
    <w:rsid w:val="009B7A42"/>
    <w:rsid w:val="009C1215"/>
    <w:rsid w:val="009D388B"/>
    <w:rsid w:val="009F1923"/>
    <w:rsid w:val="00A15966"/>
    <w:rsid w:val="00A177B4"/>
    <w:rsid w:val="00A469B0"/>
    <w:rsid w:val="00A476BC"/>
    <w:rsid w:val="00A47ACA"/>
    <w:rsid w:val="00A8340D"/>
    <w:rsid w:val="00A855D9"/>
    <w:rsid w:val="00A973FD"/>
    <w:rsid w:val="00AA2070"/>
    <w:rsid w:val="00AB00CA"/>
    <w:rsid w:val="00AB7042"/>
    <w:rsid w:val="00AC1706"/>
    <w:rsid w:val="00AC2ECE"/>
    <w:rsid w:val="00AC3AB1"/>
    <w:rsid w:val="00AD0BCB"/>
    <w:rsid w:val="00AE3284"/>
    <w:rsid w:val="00AF0806"/>
    <w:rsid w:val="00AF789F"/>
    <w:rsid w:val="00B0422C"/>
    <w:rsid w:val="00B264C4"/>
    <w:rsid w:val="00B34EDB"/>
    <w:rsid w:val="00B358AB"/>
    <w:rsid w:val="00B570E5"/>
    <w:rsid w:val="00B57ADD"/>
    <w:rsid w:val="00B67E6A"/>
    <w:rsid w:val="00B92A18"/>
    <w:rsid w:val="00B94A5A"/>
    <w:rsid w:val="00B96258"/>
    <w:rsid w:val="00BA120E"/>
    <w:rsid w:val="00BA6552"/>
    <w:rsid w:val="00BB6821"/>
    <w:rsid w:val="00BD0ECA"/>
    <w:rsid w:val="00BE78A2"/>
    <w:rsid w:val="00BF5609"/>
    <w:rsid w:val="00C12137"/>
    <w:rsid w:val="00C173FD"/>
    <w:rsid w:val="00C20862"/>
    <w:rsid w:val="00C35A03"/>
    <w:rsid w:val="00C56DD4"/>
    <w:rsid w:val="00C67284"/>
    <w:rsid w:val="00C82A74"/>
    <w:rsid w:val="00C91CF7"/>
    <w:rsid w:val="00CB141B"/>
    <w:rsid w:val="00CB28A4"/>
    <w:rsid w:val="00CD34E0"/>
    <w:rsid w:val="00CE359F"/>
    <w:rsid w:val="00CE4651"/>
    <w:rsid w:val="00CF25B6"/>
    <w:rsid w:val="00D15A7A"/>
    <w:rsid w:val="00D16258"/>
    <w:rsid w:val="00D3156D"/>
    <w:rsid w:val="00D4206C"/>
    <w:rsid w:val="00D61493"/>
    <w:rsid w:val="00D73FCD"/>
    <w:rsid w:val="00D749D8"/>
    <w:rsid w:val="00DC18F6"/>
    <w:rsid w:val="00E4039A"/>
    <w:rsid w:val="00E42652"/>
    <w:rsid w:val="00E50818"/>
    <w:rsid w:val="00E71972"/>
    <w:rsid w:val="00E724B0"/>
    <w:rsid w:val="00EB3FD1"/>
    <w:rsid w:val="00EC094D"/>
    <w:rsid w:val="00EC4A5F"/>
    <w:rsid w:val="00ED4E46"/>
    <w:rsid w:val="00EF04FE"/>
    <w:rsid w:val="00EF0DBF"/>
    <w:rsid w:val="00F05A40"/>
    <w:rsid w:val="00F1488B"/>
    <w:rsid w:val="00F35346"/>
    <w:rsid w:val="00F54861"/>
    <w:rsid w:val="00F6079C"/>
    <w:rsid w:val="00F75265"/>
    <w:rsid w:val="00F81D72"/>
    <w:rsid w:val="00FC6B1B"/>
    <w:rsid w:val="00FE19C9"/>
    <w:rsid w:val="00FE6B6B"/>
    <w:rsid w:val="00FF116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372D07-B27F-4605-81A3-BB7CD30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12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A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120E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4C69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0C4C69"/>
    <w:rPr>
      <w:rFonts w:ascii="ＭＳ ゴシック" w:eastAsia="ＭＳ ゴシック" w:hAnsi="ＭＳ ゴシック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C4C69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0C4C69"/>
    <w:rPr>
      <w:rFonts w:ascii="ＭＳ ゴシック" w:eastAsia="ＭＳ ゴシック" w:hAnsi="ＭＳ ゴシック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C4C6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C4C69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E780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939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E0F02"/>
  </w:style>
  <w:style w:type="character" w:customStyle="1" w:styleId="af0">
    <w:name w:val="日付 (文字)"/>
    <w:basedOn w:val="a0"/>
    <w:link w:val="af"/>
    <w:uiPriority w:val="99"/>
    <w:semiHidden/>
    <w:locked/>
    <w:rsid w:val="000E0F0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50C3-749A-4CE8-AE6B-54A02727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克典</cp:lastModifiedBy>
  <cp:revision>4</cp:revision>
  <cp:lastPrinted>2022-04-13T00:08:00Z</cp:lastPrinted>
  <dcterms:created xsi:type="dcterms:W3CDTF">2022-04-15T04:30:00Z</dcterms:created>
  <dcterms:modified xsi:type="dcterms:W3CDTF">2022-04-15T04:46:00Z</dcterms:modified>
</cp:coreProperties>
</file>