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82" w:rsidRPr="00AF797C" w:rsidRDefault="007B1882" w:rsidP="007B1882">
      <w:pPr>
        <w:rPr>
          <w:rFonts w:ascii="ＭＳ Ｐ明朝" w:eastAsia="ＭＳ Ｐ明朝" w:hAnsi="ＭＳ Ｐ明朝"/>
          <w:szCs w:val="21"/>
        </w:rPr>
      </w:pPr>
      <w:r w:rsidRPr="00AF797C">
        <w:rPr>
          <w:rFonts w:ascii="ＭＳ Ｐ明朝" w:eastAsia="ＭＳ Ｐ明朝" w:hAnsi="ＭＳ Ｐ明朝" w:hint="eastAsia"/>
          <w:szCs w:val="21"/>
        </w:rPr>
        <w:t>様式</w:t>
      </w:r>
      <w:r w:rsidR="00137E59">
        <w:rPr>
          <w:rFonts w:ascii="ＭＳ Ｐ明朝" w:eastAsia="ＭＳ Ｐ明朝" w:hAnsi="ＭＳ Ｐ明朝" w:hint="eastAsia"/>
          <w:szCs w:val="21"/>
        </w:rPr>
        <w:t>第</w:t>
      </w:r>
      <w:r w:rsidR="0036453D">
        <w:rPr>
          <w:rFonts w:ascii="ＭＳ Ｐ明朝" w:eastAsia="ＭＳ Ｐ明朝" w:hAnsi="ＭＳ Ｐ明朝" w:hint="eastAsia"/>
          <w:szCs w:val="21"/>
        </w:rPr>
        <w:t>４号（第１４</w:t>
      </w:r>
      <w:r w:rsidR="00E3542B">
        <w:rPr>
          <w:rFonts w:ascii="ＭＳ Ｐ明朝" w:eastAsia="ＭＳ Ｐ明朝" w:hAnsi="ＭＳ Ｐ明朝" w:hint="eastAsia"/>
          <w:szCs w:val="21"/>
        </w:rPr>
        <w:t>条関係</w:t>
      </w:r>
      <w:r w:rsidRPr="00AF797C">
        <w:rPr>
          <w:rFonts w:ascii="ＭＳ Ｐ明朝" w:eastAsia="ＭＳ Ｐ明朝" w:hAnsi="ＭＳ Ｐ明朝" w:hint="eastAsia"/>
          <w:szCs w:val="21"/>
        </w:rPr>
        <w:t>）</w:t>
      </w:r>
    </w:p>
    <w:p w:rsidR="007B1882" w:rsidRDefault="007B1882" w:rsidP="007B1882">
      <w:pPr>
        <w:rPr>
          <w:rFonts w:ascii="ＭＳ Ｐ明朝" w:eastAsia="ＭＳ Ｐ明朝" w:hAnsi="ＭＳ Ｐ明朝"/>
          <w:szCs w:val="21"/>
        </w:rPr>
      </w:pPr>
    </w:p>
    <w:p w:rsidR="007B1882" w:rsidRDefault="007B1882" w:rsidP="007B1882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AF797C">
        <w:rPr>
          <w:rFonts w:ascii="ＭＳ Ｐ明朝" w:eastAsia="ＭＳ Ｐ明朝" w:hAnsi="ＭＳ Ｐ明朝" w:hint="eastAsia"/>
          <w:sz w:val="36"/>
          <w:szCs w:val="36"/>
        </w:rPr>
        <w:t>電子入札</w:t>
      </w:r>
      <w:r>
        <w:rPr>
          <w:rFonts w:ascii="ＭＳ Ｐ明朝" w:eastAsia="ＭＳ Ｐ明朝" w:hAnsi="ＭＳ Ｐ明朝" w:hint="eastAsia"/>
          <w:sz w:val="36"/>
          <w:szCs w:val="36"/>
        </w:rPr>
        <w:t>開札</w:t>
      </w:r>
      <w:r w:rsidRPr="00AF797C">
        <w:rPr>
          <w:rFonts w:ascii="ＭＳ Ｐ明朝" w:eastAsia="ＭＳ Ｐ明朝" w:hAnsi="ＭＳ Ｐ明朝" w:hint="eastAsia"/>
          <w:sz w:val="36"/>
          <w:szCs w:val="36"/>
        </w:rPr>
        <w:t>立会申込書</w:t>
      </w:r>
    </w:p>
    <w:p w:rsidR="007B1882" w:rsidRDefault="007B1882" w:rsidP="007B1882">
      <w:pPr>
        <w:rPr>
          <w:rFonts w:ascii="ＭＳ Ｐ明朝" w:eastAsia="ＭＳ Ｐ明朝" w:hAnsi="ＭＳ Ｐ明朝"/>
          <w:sz w:val="36"/>
          <w:szCs w:val="36"/>
        </w:rPr>
      </w:pPr>
    </w:p>
    <w:p w:rsidR="007B1882" w:rsidRDefault="007B1882" w:rsidP="007B1882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年　　　月　　　日</w:t>
      </w:r>
    </w:p>
    <w:p w:rsidR="007B1882" w:rsidRDefault="007B1882" w:rsidP="007B1882">
      <w:pPr>
        <w:rPr>
          <w:rFonts w:ascii="ＭＳ Ｐ明朝" w:eastAsia="ＭＳ Ｐ明朝" w:hAnsi="ＭＳ Ｐ明朝"/>
          <w:szCs w:val="21"/>
        </w:rPr>
      </w:pPr>
    </w:p>
    <w:p w:rsidR="007B1882" w:rsidRDefault="007B1882" w:rsidP="007B1882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雲仙市長　様</w:t>
      </w:r>
    </w:p>
    <w:p w:rsidR="007B1882" w:rsidRDefault="007B1882" w:rsidP="007B1882">
      <w:pPr>
        <w:rPr>
          <w:rFonts w:ascii="ＭＳ Ｐ明朝" w:eastAsia="ＭＳ Ｐ明朝" w:hAnsi="ＭＳ Ｐ明朝"/>
          <w:szCs w:val="21"/>
        </w:rPr>
      </w:pPr>
    </w:p>
    <w:p w:rsidR="007B1882" w:rsidRDefault="007B1882" w:rsidP="007B1882">
      <w:pPr>
        <w:rPr>
          <w:rFonts w:ascii="ＭＳ Ｐ明朝" w:eastAsia="ＭＳ Ｐ明朝" w:hAnsi="ＭＳ Ｐ明朝"/>
          <w:szCs w:val="21"/>
        </w:rPr>
      </w:pPr>
    </w:p>
    <w:p w:rsidR="007B1882" w:rsidRPr="00AF797C" w:rsidRDefault="007B1882" w:rsidP="007B1882">
      <w:pPr>
        <w:ind w:firstLineChars="1870" w:firstLine="4226"/>
        <w:rPr>
          <w:rFonts w:ascii="ＭＳ Ｐ明朝" w:eastAsia="ＭＳ Ｐ明朝" w:hAnsi="ＭＳ Ｐ明朝" w:cs="MS-Mincho"/>
          <w:szCs w:val="21"/>
        </w:rPr>
      </w:pPr>
      <w:r w:rsidRPr="00AF797C">
        <w:rPr>
          <w:rFonts w:ascii="ＭＳ Ｐ明朝" w:eastAsia="ＭＳ Ｐ明朝" w:hAnsi="ＭＳ Ｐ明朝" w:cs="MS-Mincho" w:hint="eastAsia"/>
          <w:szCs w:val="21"/>
        </w:rPr>
        <w:t>住</w:t>
      </w:r>
      <w:r w:rsidRPr="00AF797C">
        <w:rPr>
          <w:rFonts w:ascii="ＭＳ Ｐ明朝" w:eastAsia="ＭＳ Ｐ明朝" w:hAnsi="ＭＳ Ｐ明朝" w:cs="MS-Mincho"/>
          <w:szCs w:val="21"/>
        </w:rPr>
        <w:t xml:space="preserve"> </w:t>
      </w:r>
      <w:r w:rsidRPr="00AF797C">
        <w:rPr>
          <w:rFonts w:ascii="ＭＳ Ｐ明朝" w:eastAsia="ＭＳ Ｐ明朝" w:hAnsi="ＭＳ Ｐ明朝" w:cs="MS-Mincho" w:hint="eastAsia"/>
          <w:szCs w:val="21"/>
        </w:rPr>
        <w:t>所</w:t>
      </w:r>
      <w:r w:rsidR="0095764D">
        <w:rPr>
          <w:rFonts w:ascii="ＭＳ Ｐ明朝" w:eastAsia="ＭＳ Ｐ明朝" w:hAnsi="ＭＳ Ｐ明朝" w:cs="MS-Mincho" w:hint="eastAsia"/>
          <w:szCs w:val="21"/>
        </w:rPr>
        <w:t xml:space="preserve">　</w:t>
      </w:r>
    </w:p>
    <w:p w:rsidR="007B1882" w:rsidRPr="00AF797C" w:rsidRDefault="007B1882" w:rsidP="007B1882">
      <w:pPr>
        <w:ind w:firstLineChars="1870" w:firstLine="4226"/>
        <w:rPr>
          <w:rFonts w:ascii="ＭＳ Ｐ明朝" w:eastAsia="ＭＳ Ｐ明朝" w:hAnsi="ＭＳ Ｐ明朝" w:cs="MS-Mincho"/>
          <w:szCs w:val="21"/>
        </w:rPr>
      </w:pPr>
      <w:r w:rsidRPr="00AF797C">
        <w:rPr>
          <w:rFonts w:ascii="ＭＳ Ｐ明朝" w:eastAsia="ＭＳ Ｐ明朝" w:hAnsi="ＭＳ Ｐ明朝" w:cs="MS-Mincho" w:hint="eastAsia"/>
          <w:szCs w:val="21"/>
        </w:rPr>
        <w:t>商号又は名称</w:t>
      </w:r>
      <w:r w:rsidR="0095764D">
        <w:rPr>
          <w:rFonts w:ascii="ＭＳ Ｐ明朝" w:eastAsia="ＭＳ Ｐ明朝" w:hAnsi="ＭＳ Ｐ明朝" w:cs="MS-Mincho" w:hint="eastAsia"/>
          <w:szCs w:val="21"/>
        </w:rPr>
        <w:t xml:space="preserve">　</w:t>
      </w:r>
    </w:p>
    <w:p w:rsidR="007B1882" w:rsidRPr="00AF797C" w:rsidRDefault="007B1882" w:rsidP="007B1882">
      <w:pPr>
        <w:ind w:firstLineChars="1870" w:firstLine="4226"/>
        <w:rPr>
          <w:rFonts w:ascii="ＭＳ Ｐ明朝" w:eastAsia="ＭＳ Ｐ明朝" w:hAnsi="ＭＳ Ｐ明朝" w:cs="MS-Mincho"/>
          <w:szCs w:val="21"/>
        </w:rPr>
      </w:pPr>
      <w:r w:rsidRPr="00AF797C">
        <w:rPr>
          <w:rFonts w:ascii="ＭＳ Ｐ明朝" w:eastAsia="ＭＳ Ｐ明朝" w:hAnsi="ＭＳ Ｐ明朝" w:cs="MS-Mincho" w:hint="eastAsia"/>
          <w:szCs w:val="21"/>
        </w:rPr>
        <w:t>代表者名</w:t>
      </w:r>
      <w:r w:rsidR="0095764D">
        <w:rPr>
          <w:rFonts w:ascii="ＭＳ Ｐ明朝" w:eastAsia="ＭＳ Ｐ明朝" w:hAnsi="ＭＳ Ｐ明朝" w:cs="MS-Mincho" w:hint="eastAsia"/>
          <w:szCs w:val="21"/>
        </w:rPr>
        <w:t xml:space="preserve">　</w:t>
      </w:r>
      <w:bookmarkStart w:id="0" w:name="_GoBack"/>
      <w:bookmarkEnd w:id="0"/>
    </w:p>
    <w:p w:rsidR="007B1882" w:rsidRDefault="007B1882" w:rsidP="007B1882">
      <w:pPr>
        <w:rPr>
          <w:rFonts w:ascii="ＭＳ Ｐ明朝" w:eastAsia="ＭＳ Ｐ明朝" w:hAnsi="ＭＳ Ｐ明朝"/>
          <w:szCs w:val="21"/>
        </w:rPr>
      </w:pPr>
    </w:p>
    <w:p w:rsidR="007B1882" w:rsidRDefault="007B1882" w:rsidP="007B1882">
      <w:pPr>
        <w:rPr>
          <w:rFonts w:ascii="ＭＳ Ｐ明朝" w:eastAsia="ＭＳ Ｐ明朝" w:hAnsi="ＭＳ Ｐ明朝"/>
          <w:szCs w:val="21"/>
        </w:rPr>
      </w:pPr>
    </w:p>
    <w:p w:rsidR="007B1882" w:rsidRDefault="007B1882" w:rsidP="007B1882">
      <w:pPr>
        <w:rPr>
          <w:rFonts w:ascii="ＭＳ Ｐ明朝" w:eastAsia="ＭＳ Ｐ明朝" w:hAnsi="ＭＳ Ｐ明朝"/>
          <w:szCs w:val="21"/>
        </w:rPr>
      </w:pPr>
    </w:p>
    <w:p w:rsidR="007B1882" w:rsidRDefault="007B1882" w:rsidP="00E3542B">
      <w:pPr>
        <w:ind w:firstLineChars="100" w:firstLine="226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下記入札案件について、電子入</w:t>
      </w:r>
      <w:r w:rsidR="0089737B">
        <w:rPr>
          <w:rFonts w:ascii="ＭＳ Ｐ明朝" w:eastAsia="ＭＳ Ｐ明朝" w:hAnsi="ＭＳ Ｐ明朝" w:hint="eastAsia"/>
          <w:szCs w:val="21"/>
        </w:rPr>
        <w:t>札の開札に立ち会いたいので、雲仙市電子入札実施要綱第１４条第２号</w:t>
      </w:r>
      <w:r>
        <w:rPr>
          <w:rFonts w:ascii="ＭＳ Ｐ明朝" w:eastAsia="ＭＳ Ｐ明朝" w:hAnsi="ＭＳ Ｐ明朝" w:hint="eastAsia"/>
          <w:szCs w:val="21"/>
        </w:rPr>
        <w:t>に基づき申し込みます。</w:t>
      </w:r>
    </w:p>
    <w:p w:rsidR="007B1882" w:rsidRDefault="007B1882" w:rsidP="007B1882">
      <w:pPr>
        <w:rPr>
          <w:rFonts w:ascii="ＭＳ Ｐ明朝" w:eastAsia="ＭＳ Ｐ明朝" w:hAnsi="ＭＳ Ｐ明朝"/>
          <w:szCs w:val="21"/>
        </w:rPr>
      </w:pPr>
    </w:p>
    <w:p w:rsidR="007B1882" w:rsidRDefault="007B1882" w:rsidP="007B1882">
      <w:pPr>
        <w:rPr>
          <w:rFonts w:ascii="ＭＳ Ｐ明朝" w:eastAsia="ＭＳ Ｐ明朝" w:hAnsi="ＭＳ Ｐ明朝"/>
          <w:szCs w:val="21"/>
        </w:rPr>
      </w:pPr>
    </w:p>
    <w:p w:rsidR="007B1882" w:rsidRPr="002F49AF" w:rsidRDefault="007B1882" w:rsidP="007B1882">
      <w:pPr>
        <w:pStyle w:val="a3"/>
        <w:rPr>
          <w:rFonts w:ascii="ＭＳ Ｐ明朝" w:eastAsia="ＭＳ Ｐ明朝" w:hAnsi="ＭＳ Ｐ明朝"/>
        </w:rPr>
      </w:pPr>
      <w:r w:rsidRPr="002F49AF">
        <w:rPr>
          <w:rFonts w:ascii="ＭＳ Ｐ明朝" w:eastAsia="ＭＳ Ｐ明朝" w:hAnsi="ＭＳ Ｐ明朝" w:hint="eastAsia"/>
        </w:rPr>
        <w:t>記</w:t>
      </w:r>
    </w:p>
    <w:p w:rsidR="007B1882" w:rsidRDefault="007B1882" w:rsidP="007B1882"/>
    <w:p w:rsidR="007B1882" w:rsidRDefault="007B1882" w:rsidP="007B1882"/>
    <w:p w:rsidR="007B1882" w:rsidRPr="006A03B7" w:rsidRDefault="007B1882" w:rsidP="007B1882">
      <w:pPr>
        <w:rPr>
          <w:rFonts w:ascii="ＭＳ Ｐ明朝" w:eastAsia="ＭＳ Ｐ明朝" w:hAnsi="ＭＳ Ｐ明朝"/>
          <w:szCs w:val="21"/>
        </w:rPr>
      </w:pPr>
      <w:r w:rsidRPr="006A03B7">
        <w:rPr>
          <w:rFonts w:ascii="ＭＳ Ｐ明朝" w:eastAsia="ＭＳ Ｐ明朝" w:hAnsi="ＭＳ Ｐ明朝" w:hint="eastAsia"/>
          <w:szCs w:val="21"/>
        </w:rPr>
        <w:t>１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6A03B7">
        <w:rPr>
          <w:rFonts w:ascii="ＭＳ Ｐ明朝" w:eastAsia="ＭＳ Ｐ明朝" w:hAnsi="ＭＳ Ｐ明朝" w:hint="eastAsia"/>
          <w:szCs w:val="21"/>
        </w:rPr>
        <w:t>入札案件名</w:t>
      </w:r>
    </w:p>
    <w:p w:rsidR="007B1882" w:rsidRDefault="007B1882" w:rsidP="007B1882"/>
    <w:p w:rsidR="007B1882" w:rsidRPr="006A03B7" w:rsidRDefault="007B1882" w:rsidP="007B1882">
      <w:pPr>
        <w:rPr>
          <w:rFonts w:ascii="ＭＳ Ｐ明朝" w:eastAsia="ＭＳ Ｐ明朝" w:hAnsi="ＭＳ Ｐ明朝"/>
          <w:szCs w:val="21"/>
        </w:rPr>
      </w:pPr>
      <w:r w:rsidRPr="006A03B7">
        <w:rPr>
          <w:rFonts w:ascii="ＭＳ Ｐ明朝" w:eastAsia="ＭＳ Ｐ明朝" w:hAnsi="ＭＳ Ｐ明朝" w:hint="eastAsia"/>
          <w:szCs w:val="21"/>
        </w:rPr>
        <w:t>２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6A03B7">
        <w:rPr>
          <w:rFonts w:ascii="ＭＳ Ｐ明朝" w:eastAsia="ＭＳ Ｐ明朝" w:hAnsi="ＭＳ Ｐ明朝" w:hint="eastAsia"/>
          <w:szCs w:val="21"/>
        </w:rPr>
        <w:t>開札</w:t>
      </w:r>
      <w:r>
        <w:rPr>
          <w:rFonts w:ascii="ＭＳ Ｐ明朝" w:eastAsia="ＭＳ Ｐ明朝" w:hAnsi="ＭＳ Ｐ明朝" w:hint="eastAsia"/>
          <w:szCs w:val="21"/>
        </w:rPr>
        <w:t>予定</w:t>
      </w:r>
      <w:r w:rsidRPr="006A03B7">
        <w:rPr>
          <w:rFonts w:ascii="ＭＳ Ｐ明朝" w:eastAsia="ＭＳ Ｐ明朝" w:hAnsi="ＭＳ Ｐ明朝" w:hint="eastAsia"/>
          <w:szCs w:val="21"/>
        </w:rPr>
        <w:t>日時</w:t>
      </w:r>
    </w:p>
    <w:p w:rsidR="007B1882" w:rsidRPr="006A03B7" w:rsidRDefault="007B1882" w:rsidP="007B1882"/>
    <w:p w:rsidR="007B1882" w:rsidRPr="006A03B7" w:rsidRDefault="007B1882" w:rsidP="007B1882">
      <w:pPr>
        <w:rPr>
          <w:rFonts w:ascii="ＭＳ Ｐ明朝" w:eastAsia="ＭＳ Ｐ明朝" w:hAnsi="ＭＳ Ｐ明朝"/>
          <w:szCs w:val="21"/>
        </w:rPr>
      </w:pPr>
      <w:r w:rsidRPr="006A03B7">
        <w:rPr>
          <w:rFonts w:ascii="ＭＳ Ｐ明朝" w:eastAsia="ＭＳ Ｐ明朝" w:hAnsi="ＭＳ Ｐ明朝" w:hint="eastAsia"/>
          <w:szCs w:val="21"/>
        </w:rPr>
        <w:t>３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6A03B7">
        <w:rPr>
          <w:rFonts w:ascii="ＭＳ Ｐ明朝" w:eastAsia="ＭＳ Ｐ明朝" w:hAnsi="ＭＳ Ｐ明朝" w:hint="eastAsia"/>
          <w:szCs w:val="21"/>
        </w:rPr>
        <w:t>立会い者</w:t>
      </w:r>
      <w:r w:rsidR="0089737B">
        <w:rPr>
          <w:rFonts w:ascii="ＭＳ Ｐ明朝" w:eastAsia="ＭＳ Ｐ明朝" w:hAnsi="ＭＳ Ｐ明朝" w:hint="eastAsia"/>
          <w:szCs w:val="21"/>
        </w:rPr>
        <w:t>氏</w:t>
      </w:r>
      <w:r w:rsidRPr="006A03B7">
        <w:rPr>
          <w:rFonts w:ascii="ＭＳ Ｐ明朝" w:eastAsia="ＭＳ Ｐ明朝" w:hAnsi="ＭＳ Ｐ明朝" w:hint="eastAsia"/>
          <w:szCs w:val="21"/>
        </w:rPr>
        <w:t>名・職</w:t>
      </w:r>
    </w:p>
    <w:p w:rsidR="007B1882" w:rsidRDefault="007B1882" w:rsidP="007B1882"/>
    <w:p w:rsidR="007B1882" w:rsidRDefault="007B1882" w:rsidP="007B1882"/>
    <w:p w:rsidR="007B1882" w:rsidRDefault="007B1882" w:rsidP="007B1882">
      <w:pPr>
        <w:rPr>
          <w:rFonts w:hint="eastAsia"/>
        </w:rPr>
      </w:pPr>
    </w:p>
    <w:p w:rsidR="00B116AD" w:rsidRDefault="00B116AD" w:rsidP="007B1882"/>
    <w:p w:rsidR="007B1882" w:rsidRDefault="007B1882" w:rsidP="007B1882"/>
    <w:p w:rsidR="007B1882" w:rsidRDefault="007B1882" w:rsidP="007B1882"/>
    <w:p w:rsidR="007B1882" w:rsidRPr="00AF797C" w:rsidRDefault="007B1882" w:rsidP="007B1882">
      <w:pPr>
        <w:rPr>
          <w:rFonts w:ascii="ＭＳ Ｐ明朝" w:eastAsia="ＭＳ Ｐ明朝" w:hAnsi="ＭＳ Ｐ明朝" w:cs="ＭＳ明朝"/>
          <w:szCs w:val="21"/>
        </w:rPr>
      </w:pPr>
      <w:r w:rsidRPr="00AF797C">
        <w:rPr>
          <w:rFonts w:ascii="ＭＳ Ｐ明朝" w:eastAsia="ＭＳ Ｐ明朝" w:hAnsi="ＭＳ Ｐ明朝" w:cs="ＭＳ明朝" w:hint="eastAsia"/>
          <w:szCs w:val="21"/>
        </w:rPr>
        <w:t>注</w:t>
      </w:r>
      <w:r>
        <w:rPr>
          <w:rFonts w:ascii="ＭＳ Ｐ明朝" w:eastAsia="ＭＳ Ｐ明朝" w:hAnsi="ＭＳ Ｐ明朝" w:cs="ＭＳ明朝" w:hint="eastAsia"/>
          <w:szCs w:val="21"/>
        </w:rPr>
        <w:t xml:space="preserve">　</w:t>
      </w:r>
      <w:r w:rsidRPr="00AF797C">
        <w:rPr>
          <w:rFonts w:ascii="ＭＳ Ｐ明朝" w:eastAsia="ＭＳ Ｐ明朝" w:hAnsi="ＭＳ Ｐ明朝" w:cs="ＭＳ明朝" w:hint="eastAsia"/>
          <w:szCs w:val="21"/>
        </w:rPr>
        <w:t>意</w:t>
      </w:r>
      <w:r>
        <w:rPr>
          <w:rFonts w:ascii="ＭＳ Ｐ明朝" w:eastAsia="ＭＳ Ｐ明朝" w:hAnsi="ＭＳ Ｐ明朝" w:cs="ＭＳ明朝" w:hint="eastAsia"/>
          <w:szCs w:val="21"/>
        </w:rPr>
        <w:t xml:space="preserve">　</w:t>
      </w:r>
      <w:r w:rsidRPr="00AF797C">
        <w:rPr>
          <w:rFonts w:ascii="ＭＳ Ｐ明朝" w:eastAsia="ＭＳ Ｐ明朝" w:hAnsi="ＭＳ Ｐ明朝" w:cs="ＭＳ明朝" w:hint="eastAsia"/>
          <w:szCs w:val="21"/>
        </w:rPr>
        <w:t>事</w:t>
      </w:r>
      <w:r>
        <w:rPr>
          <w:rFonts w:ascii="ＭＳ Ｐ明朝" w:eastAsia="ＭＳ Ｐ明朝" w:hAnsi="ＭＳ Ｐ明朝" w:cs="ＭＳ明朝" w:hint="eastAsia"/>
          <w:szCs w:val="21"/>
        </w:rPr>
        <w:t xml:space="preserve">　</w:t>
      </w:r>
      <w:r w:rsidRPr="00AF797C">
        <w:rPr>
          <w:rFonts w:ascii="ＭＳ Ｐ明朝" w:eastAsia="ＭＳ Ｐ明朝" w:hAnsi="ＭＳ Ｐ明朝" w:cs="ＭＳ明朝" w:hint="eastAsia"/>
          <w:szCs w:val="21"/>
        </w:rPr>
        <w:t>項</w:t>
      </w:r>
    </w:p>
    <w:p w:rsidR="007B1882" w:rsidRPr="00AF797C" w:rsidRDefault="007B1882" w:rsidP="007B1882">
      <w:pPr>
        <w:ind w:left="226" w:hangingChars="100" w:hanging="226"/>
        <w:rPr>
          <w:rFonts w:ascii="ＭＳ Ｐ明朝" w:eastAsia="ＭＳ Ｐ明朝" w:hAnsi="ＭＳ Ｐ明朝" w:cs="ＭＳ明朝"/>
          <w:szCs w:val="21"/>
        </w:rPr>
      </w:pPr>
      <w:r w:rsidRPr="00AF797C">
        <w:rPr>
          <w:rFonts w:ascii="ＭＳ Ｐ明朝" w:eastAsia="ＭＳ Ｐ明朝" w:hAnsi="ＭＳ Ｐ明朝" w:cs="ＭＳ明朝" w:hint="eastAsia"/>
          <w:szCs w:val="21"/>
        </w:rPr>
        <w:t>１</w:t>
      </w:r>
      <w:r>
        <w:rPr>
          <w:rFonts w:ascii="ＭＳ Ｐ明朝" w:eastAsia="ＭＳ Ｐ明朝" w:hAnsi="ＭＳ Ｐ明朝" w:cs="ＭＳ明朝" w:hint="eastAsia"/>
          <w:szCs w:val="21"/>
        </w:rPr>
        <w:t xml:space="preserve">　</w:t>
      </w:r>
      <w:r w:rsidRPr="00AF797C">
        <w:rPr>
          <w:rFonts w:ascii="ＭＳ Ｐ明朝" w:eastAsia="ＭＳ Ｐ明朝" w:hAnsi="ＭＳ Ｐ明朝" w:cs="ＭＳ明朝" w:hint="eastAsia"/>
          <w:szCs w:val="21"/>
        </w:rPr>
        <w:t>この申込書を</w:t>
      </w:r>
      <w:r>
        <w:rPr>
          <w:rFonts w:ascii="ＭＳ Ｐ明朝" w:eastAsia="ＭＳ Ｐ明朝" w:hAnsi="ＭＳ Ｐ明朝" w:cs="ＭＳ明朝" w:hint="eastAsia"/>
          <w:szCs w:val="21"/>
        </w:rPr>
        <w:t>入札書受付期間内</w:t>
      </w:r>
      <w:r w:rsidRPr="00AF797C">
        <w:rPr>
          <w:rFonts w:ascii="ＭＳ Ｐ明朝" w:eastAsia="ＭＳ Ｐ明朝" w:hAnsi="ＭＳ Ｐ明朝" w:cs="ＭＳ明朝" w:hint="eastAsia"/>
          <w:szCs w:val="21"/>
        </w:rPr>
        <w:t>に持参により</w:t>
      </w:r>
      <w:r w:rsidR="0095764D">
        <w:rPr>
          <w:rFonts w:ascii="ＭＳ Ｐ明朝" w:eastAsia="ＭＳ Ｐ明朝" w:hAnsi="ＭＳ Ｐ明朝" w:cs="ＭＳ明朝" w:hint="eastAsia"/>
          <w:szCs w:val="21"/>
        </w:rPr>
        <w:t>財務部契約検査課</w:t>
      </w:r>
      <w:r w:rsidR="00B116AD">
        <w:rPr>
          <w:rFonts w:ascii="ＭＳ Ｐ明朝" w:eastAsia="ＭＳ Ｐ明朝" w:hAnsi="ＭＳ Ｐ明朝" w:cs="ＭＳ明朝" w:hint="eastAsia"/>
          <w:szCs w:val="21"/>
        </w:rPr>
        <w:t>へ</w:t>
      </w:r>
      <w:r w:rsidRPr="00AF797C">
        <w:rPr>
          <w:rFonts w:ascii="ＭＳ Ｐ明朝" w:eastAsia="ＭＳ Ｐ明朝" w:hAnsi="ＭＳ Ｐ明朝" w:cs="ＭＳ明朝" w:hint="eastAsia"/>
          <w:szCs w:val="21"/>
        </w:rPr>
        <w:t>提出し、立会いの承諾を受けてください。</w:t>
      </w:r>
    </w:p>
    <w:p w:rsidR="007B1882" w:rsidRPr="00AF797C" w:rsidRDefault="007B1882" w:rsidP="007B1882">
      <w:pPr>
        <w:rPr>
          <w:rFonts w:ascii="ＭＳ Ｐ明朝" w:eastAsia="ＭＳ Ｐ明朝" w:hAnsi="ＭＳ Ｐ明朝"/>
          <w:szCs w:val="21"/>
        </w:rPr>
      </w:pPr>
      <w:r w:rsidRPr="00AF797C">
        <w:rPr>
          <w:rFonts w:ascii="ＭＳ Ｐ明朝" w:eastAsia="ＭＳ Ｐ明朝" w:hAnsi="ＭＳ Ｐ明朝" w:cs="ＭＳ明朝" w:hint="eastAsia"/>
          <w:szCs w:val="21"/>
        </w:rPr>
        <w:t>２</w:t>
      </w:r>
      <w:r>
        <w:rPr>
          <w:rFonts w:ascii="ＭＳ Ｐ明朝" w:eastAsia="ＭＳ Ｐ明朝" w:hAnsi="ＭＳ Ｐ明朝" w:cs="ＭＳ明朝" w:hint="eastAsia"/>
          <w:szCs w:val="21"/>
        </w:rPr>
        <w:t xml:space="preserve">　</w:t>
      </w:r>
      <w:r w:rsidRPr="00AF797C">
        <w:rPr>
          <w:rFonts w:ascii="ＭＳ Ｐ明朝" w:eastAsia="ＭＳ Ｐ明朝" w:hAnsi="ＭＳ Ｐ明朝" w:cs="ＭＳ明朝" w:hint="eastAsia"/>
          <w:szCs w:val="21"/>
        </w:rPr>
        <w:t>立会いに際しては、身分証明書を提示してください。</w:t>
      </w:r>
    </w:p>
    <w:p w:rsidR="007B1882" w:rsidRPr="007B1882" w:rsidRDefault="007B1882"/>
    <w:sectPr w:rsidR="007B1882" w:rsidRPr="007B1882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-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882"/>
    <w:rsid w:val="00137E59"/>
    <w:rsid w:val="00245C4F"/>
    <w:rsid w:val="002F49AF"/>
    <w:rsid w:val="0036453D"/>
    <w:rsid w:val="006F1D1D"/>
    <w:rsid w:val="007B1882"/>
    <w:rsid w:val="007C6A94"/>
    <w:rsid w:val="0082284F"/>
    <w:rsid w:val="0089737B"/>
    <w:rsid w:val="008B303D"/>
    <w:rsid w:val="008D0BD6"/>
    <w:rsid w:val="0095764D"/>
    <w:rsid w:val="009B0D06"/>
    <w:rsid w:val="00AE63E3"/>
    <w:rsid w:val="00B116AD"/>
    <w:rsid w:val="00BF445A"/>
    <w:rsid w:val="00E3542B"/>
    <w:rsid w:val="00F3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50D011-4522-4C8F-B50D-7B2FE734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8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B1882"/>
    <w:pPr>
      <w:autoSpaceDE/>
      <w:autoSpaceDN/>
      <w:adjustRightInd/>
      <w:jc w:val="center"/>
    </w:pPr>
    <w:rPr>
      <w:rFonts w:ascii="MS-Mincho" w:eastAsia="MS-Mincho" w:hAnsi="Century" w:cs="MS-Mincho"/>
      <w:sz w:val="21"/>
      <w:szCs w:val="21"/>
    </w:rPr>
  </w:style>
  <w:style w:type="paragraph" w:styleId="a4">
    <w:name w:val="Closing"/>
    <w:basedOn w:val="a"/>
    <w:rsid w:val="007B1882"/>
    <w:pPr>
      <w:autoSpaceDE/>
      <w:autoSpaceDN/>
      <w:adjustRightInd/>
      <w:jc w:val="right"/>
    </w:pPr>
    <w:rPr>
      <w:rFonts w:ascii="MS-Mincho" w:eastAsia="MS-Mincho" w:hAnsi="Century" w:cs="MS-Mincho"/>
      <w:sz w:val="21"/>
      <w:szCs w:val="21"/>
    </w:rPr>
  </w:style>
  <w:style w:type="paragraph" w:styleId="a5">
    <w:name w:val="Balloon Text"/>
    <w:basedOn w:val="a"/>
    <w:semiHidden/>
    <w:rsid w:val="00AE63E3"/>
    <w:rPr>
      <w:rFonts w:eastAsia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1479</dc:creator>
  <cp:keywords/>
  <dc:description/>
  <cp:lastModifiedBy>峰添　恒彦</cp:lastModifiedBy>
  <cp:revision>2</cp:revision>
  <cp:lastPrinted>2014-03-11T23:44:00Z</cp:lastPrinted>
  <dcterms:created xsi:type="dcterms:W3CDTF">2022-05-16T02:48:00Z</dcterms:created>
  <dcterms:modified xsi:type="dcterms:W3CDTF">2022-05-16T02:48:00Z</dcterms:modified>
</cp:coreProperties>
</file>